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C8" w:rsidRPr="00E825EE" w:rsidRDefault="000268C8" w:rsidP="004727F0">
      <w:pPr>
        <w:rPr>
          <w:rFonts w:ascii="Arial" w:hAnsi="Arial" w:cs="Arial"/>
          <w:sz w:val="24"/>
          <w:szCs w:val="24"/>
        </w:rPr>
      </w:pPr>
      <w:r w:rsidRPr="00E825EE">
        <w:rPr>
          <w:rFonts w:ascii="Arial" w:hAnsi="Arial" w:cs="Arial"/>
          <w:sz w:val="24"/>
          <w:szCs w:val="24"/>
        </w:rPr>
        <w:t xml:space="preserve">Obrazac za </w:t>
      </w:r>
      <w:proofErr w:type="spellStart"/>
      <w:r w:rsidRPr="00E825EE">
        <w:rPr>
          <w:rFonts w:ascii="Arial" w:hAnsi="Arial" w:cs="Arial"/>
          <w:sz w:val="24"/>
          <w:szCs w:val="24"/>
        </w:rPr>
        <w:t>međupredmetno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izvedbeno planiranje</w:t>
      </w:r>
    </w:p>
    <w:p w:rsidR="000268C8" w:rsidRPr="00E825EE" w:rsidRDefault="000268C8" w:rsidP="004727F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0268C8" w:rsidRPr="00E825EE" w:rsidRDefault="000268C8" w:rsidP="004727F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  <w:r>
        <w:rPr>
          <w:rFonts w:ascii="Arial" w:hAnsi="Arial" w:cs="Arial"/>
          <w:b/>
          <w:sz w:val="24"/>
          <w:szCs w:val="24"/>
        </w:rPr>
        <w:t xml:space="preserve"> Medicinska škola Pula, 1</w:t>
      </w:r>
      <w:r w:rsidR="00142C3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a,1</w:t>
      </w:r>
      <w:r w:rsidR="00142C33">
        <w:rPr>
          <w:rFonts w:ascii="Arial" w:hAnsi="Arial" w:cs="Arial"/>
          <w:b/>
          <w:sz w:val="24"/>
          <w:szCs w:val="24"/>
        </w:rPr>
        <w:t>.</w:t>
      </w:r>
      <w:r w:rsidR="00FA3993">
        <w:rPr>
          <w:rFonts w:ascii="Arial" w:hAnsi="Arial" w:cs="Arial"/>
          <w:b/>
          <w:sz w:val="24"/>
          <w:szCs w:val="24"/>
        </w:rPr>
        <w:t>b, nastavna godina 2016</w:t>
      </w:r>
      <w:r w:rsidR="00A92EA4">
        <w:rPr>
          <w:rFonts w:ascii="Arial" w:hAnsi="Arial" w:cs="Arial"/>
          <w:b/>
          <w:sz w:val="24"/>
          <w:szCs w:val="24"/>
        </w:rPr>
        <w:t>.</w:t>
      </w:r>
      <w:r w:rsidR="00FA3993">
        <w:rPr>
          <w:rFonts w:ascii="Arial" w:hAnsi="Arial" w:cs="Arial"/>
          <w:b/>
          <w:sz w:val="24"/>
          <w:szCs w:val="24"/>
        </w:rPr>
        <w:t>/2017</w:t>
      </w:r>
      <w:r w:rsidR="00A92EA4">
        <w:rPr>
          <w:rFonts w:ascii="Arial" w:hAnsi="Arial" w:cs="Arial"/>
          <w:b/>
          <w:sz w:val="24"/>
          <w:szCs w:val="24"/>
        </w:rPr>
        <w:t>.</w:t>
      </w:r>
    </w:p>
    <w:p w:rsidR="000268C8" w:rsidRPr="00E825EE" w:rsidRDefault="000268C8" w:rsidP="004727F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268C8" w:rsidRPr="00E825EE" w:rsidRDefault="000268C8" w:rsidP="004727F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  <w:r>
        <w:rPr>
          <w:rFonts w:ascii="Arial" w:hAnsi="Arial" w:cs="Arial"/>
          <w:b/>
          <w:sz w:val="24"/>
          <w:szCs w:val="24"/>
        </w:rPr>
        <w:t xml:space="preserve"> Kristina Ratajec, Željka Marković, Jasmina Kuzmanović, Branislav Subotić</w:t>
      </w:r>
      <w:r w:rsidR="00366767">
        <w:rPr>
          <w:rFonts w:ascii="Arial" w:hAnsi="Arial" w:cs="Arial"/>
          <w:b/>
          <w:sz w:val="24"/>
          <w:szCs w:val="24"/>
        </w:rPr>
        <w:t>, Goran Jovanović</w:t>
      </w:r>
    </w:p>
    <w:p w:rsidR="000268C8" w:rsidRPr="00E825EE" w:rsidRDefault="000268C8" w:rsidP="004727F0">
      <w:pPr>
        <w:tabs>
          <w:tab w:val="left" w:pos="2730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268C8" w:rsidRPr="00E825EE" w:rsidRDefault="000268C8" w:rsidP="004727F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hAnsi="Arial" w:cs="Arial"/>
          <w:sz w:val="24"/>
          <w:szCs w:val="24"/>
        </w:rPr>
        <w:t xml:space="preserve">Izvedbeni program  </w:t>
      </w:r>
      <w:proofErr w:type="spellStart"/>
      <w:r w:rsidRPr="00E825EE">
        <w:rPr>
          <w:rFonts w:ascii="Arial" w:hAnsi="Arial" w:cs="Arial"/>
          <w:sz w:val="24"/>
          <w:szCs w:val="24"/>
        </w:rPr>
        <w:t>međupredmetnih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aktivnost, projekta i dr. )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9"/>
        <w:gridCol w:w="1243"/>
        <w:gridCol w:w="6626"/>
      </w:tblGrid>
      <w:tr w:rsidR="000268C8" w:rsidRPr="00E825EE" w:rsidTr="007D6EF7">
        <w:tc>
          <w:tcPr>
            <w:tcW w:w="3510" w:type="dxa"/>
            <w:gridSpan w:val="2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268C8" w:rsidRPr="00E825EE" w:rsidRDefault="000268C8" w:rsidP="00426EDF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Osobni identitet, kulturni identiteti i međukulturni dijalog</w:t>
            </w:r>
          </w:p>
        </w:tc>
      </w:tr>
      <w:tr w:rsidR="000268C8" w:rsidRPr="00E825EE" w:rsidTr="007D6EF7">
        <w:trPr>
          <w:trHeight w:val="447"/>
        </w:trPr>
        <w:tc>
          <w:tcPr>
            <w:tcW w:w="3510" w:type="dxa"/>
            <w:gridSpan w:val="2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268C8" w:rsidRPr="00E825EE" w:rsidRDefault="000268C8" w:rsidP="007D6E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građanin/ka razumije povezanost između sustava ljudskih prava, poznaje povijest ljudskih prava te se zalaže  za  moralni kompas čiji okvir čine kultura tolerancije  a cilj  čini očuvanje slobode i dobrobiti svakog pojedinca na našem kontinentu.</w:t>
            </w:r>
          </w:p>
        </w:tc>
      </w:tr>
      <w:tr w:rsidR="000268C8" w:rsidRPr="00E825EE" w:rsidTr="00A1478B">
        <w:trPr>
          <w:trHeight w:val="70"/>
        </w:trPr>
        <w:tc>
          <w:tcPr>
            <w:tcW w:w="3510" w:type="dxa"/>
            <w:gridSpan w:val="2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0268C8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8C8" w:rsidRDefault="000268C8" w:rsidP="00AA1865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Kulturološka dimenzija</w:t>
            </w:r>
          </w:p>
          <w:p w:rsidR="000268C8" w:rsidRDefault="000268C8" w:rsidP="00AA1865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Politička dimenzija </w:t>
            </w:r>
          </w:p>
          <w:p w:rsidR="000268C8" w:rsidRPr="00E825EE" w:rsidRDefault="000268C8" w:rsidP="00AA1865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Ljudsko -pravna</w:t>
            </w:r>
          </w:p>
        </w:tc>
        <w:tc>
          <w:tcPr>
            <w:tcW w:w="10490" w:type="dxa"/>
          </w:tcPr>
          <w:p w:rsidR="000268C8" w:rsidRDefault="000268C8" w:rsidP="00426E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164">
              <w:rPr>
                <w:rFonts w:ascii="Arial" w:hAnsi="Arial" w:cs="Arial"/>
                <w:sz w:val="24"/>
                <w:szCs w:val="24"/>
              </w:rPr>
              <w:t>Učenik  građanin usvaja znanja o   međukulturnom dijalogu i primjenjuje ih u praktičnom životu  (znanje i razumijevanje)</w:t>
            </w:r>
          </w:p>
          <w:p w:rsidR="000268C8" w:rsidRPr="00426EDF" w:rsidRDefault="000268C8" w:rsidP="00426E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EDF">
              <w:rPr>
                <w:rFonts w:ascii="Arial" w:hAnsi="Arial" w:cs="Arial"/>
                <w:sz w:val="24"/>
                <w:szCs w:val="24"/>
              </w:rPr>
              <w:t>Učenik/</w:t>
            </w:r>
            <w:proofErr w:type="spellStart"/>
            <w:r w:rsidRPr="00426EDF"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426EDF">
              <w:rPr>
                <w:rFonts w:ascii="Arial" w:hAnsi="Arial" w:cs="Arial"/>
                <w:sz w:val="24"/>
                <w:szCs w:val="24"/>
              </w:rPr>
              <w:t xml:space="preserve"> građanin/ka pokazuje privrženost načelima dostojanstva svake    osobe(vrijednosti i stavovi)           </w:t>
            </w:r>
          </w:p>
          <w:p w:rsidR="000268C8" w:rsidRPr="00426EDF" w:rsidRDefault="000268C8" w:rsidP="00426E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EDF">
              <w:rPr>
                <w:rFonts w:ascii="Arial" w:hAnsi="Arial" w:cs="Arial"/>
                <w:sz w:val="24"/>
                <w:szCs w:val="24"/>
              </w:rPr>
              <w:t>Učenik koristi postupke za zaštitu vjerskih sloboda i drugih različitosti u društvu te za suzbijanje društvene isključivosti i diskriminacije po vjerskoj osnovi</w:t>
            </w:r>
          </w:p>
          <w:p w:rsidR="000268C8" w:rsidRDefault="000268C8" w:rsidP="00426E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EDF">
              <w:rPr>
                <w:rFonts w:ascii="Arial" w:hAnsi="Arial" w:cs="Arial"/>
                <w:sz w:val="24"/>
                <w:szCs w:val="24"/>
              </w:rPr>
              <w:t>Učenik pokazuje privrženost načelima dostojanstva svake osobe</w:t>
            </w:r>
          </w:p>
          <w:p w:rsidR="000268C8" w:rsidRPr="00426EDF" w:rsidRDefault="000268C8" w:rsidP="00426E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eastAsia="hr-HR"/>
              </w:rPr>
              <w:t>U</w:t>
            </w:r>
            <w:r w:rsidRPr="00426EDF">
              <w:rPr>
                <w:rFonts w:ascii="Arial" w:hAnsi="Arial" w:cs="Arial"/>
                <w:color w:val="222222"/>
                <w:sz w:val="24"/>
                <w:szCs w:val="24"/>
                <w:lang w:eastAsia="hr-HR"/>
              </w:rPr>
              <w:t>čenik prepoznaje i suzbija predrasude većinske nacije prema nacionalnim manjinama, a nacionalne manjine prema većinskoj naciji</w:t>
            </w:r>
          </w:p>
          <w:p w:rsidR="000268C8" w:rsidRDefault="000268C8" w:rsidP="00426E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EDF">
              <w:rPr>
                <w:rFonts w:ascii="Arial" w:hAnsi="Arial" w:cs="Arial"/>
                <w:sz w:val="24"/>
                <w:szCs w:val="24"/>
              </w:rPr>
              <w:t>Učenik navodi različite identitete koji postoje u školi i lokalnoj zajednici prema religijskoj pripadnosti</w:t>
            </w:r>
          </w:p>
          <w:p w:rsidR="000268C8" w:rsidRDefault="000268C8" w:rsidP="00426E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 usvaja znanja o stereotipima,  predrasudama i diskriminaciji  zbog  kulturnog  identiteta</w:t>
            </w:r>
          </w:p>
          <w:p w:rsidR="00366767" w:rsidRPr="00A1478B" w:rsidRDefault="000268C8" w:rsidP="0036676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78B">
              <w:rPr>
                <w:rFonts w:ascii="Arial" w:hAnsi="Arial" w:cs="Arial"/>
                <w:sz w:val="24"/>
                <w:szCs w:val="24"/>
              </w:rPr>
              <w:t xml:space="preserve">Učenik   usvaja ideju gradnje  </w:t>
            </w:r>
            <w:r w:rsidR="00366767" w:rsidRPr="00A1478B">
              <w:rPr>
                <w:rFonts w:ascii="Arial" w:hAnsi="Arial" w:cs="Arial"/>
                <w:sz w:val="24"/>
                <w:szCs w:val="24"/>
              </w:rPr>
              <w:t xml:space="preserve">osobnog i kulturnog identiteta </w:t>
            </w:r>
          </w:p>
          <w:p w:rsidR="00366767" w:rsidRPr="00366767" w:rsidRDefault="00366767" w:rsidP="0036676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767">
              <w:rPr>
                <w:rFonts w:ascii="Arial" w:hAnsi="Arial" w:cs="Arial"/>
                <w:sz w:val="24"/>
                <w:szCs w:val="24"/>
              </w:rPr>
              <w:t xml:space="preserve">Učenik će zadovoljiti svoju </w:t>
            </w:r>
            <w:proofErr w:type="spellStart"/>
            <w:r w:rsidRPr="00366767">
              <w:rPr>
                <w:rFonts w:ascii="Arial" w:hAnsi="Arial" w:cs="Arial"/>
                <w:sz w:val="24"/>
                <w:szCs w:val="24"/>
              </w:rPr>
              <w:t>biopsihosocijalnu</w:t>
            </w:r>
            <w:proofErr w:type="spellEnd"/>
            <w:r w:rsidRPr="00366767">
              <w:rPr>
                <w:rFonts w:ascii="Arial" w:hAnsi="Arial" w:cs="Arial"/>
                <w:sz w:val="24"/>
                <w:szCs w:val="24"/>
              </w:rPr>
              <w:t xml:space="preserve"> potrebu                     </w:t>
            </w:r>
          </w:p>
          <w:p w:rsidR="00366767" w:rsidRPr="00366767" w:rsidRDefault="00366767" w:rsidP="00366767">
            <w:pPr>
              <w:pStyle w:val="Odlomakpopisa"/>
              <w:ind w:left="8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kretanjem</w:t>
            </w:r>
          </w:p>
          <w:p w:rsidR="00366767" w:rsidRPr="00366767" w:rsidRDefault="00366767" w:rsidP="0036676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767">
              <w:rPr>
                <w:rFonts w:ascii="Arial" w:hAnsi="Arial" w:cs="Arial"/>
                <w:sz w:val="24"/>
                <w:szCs w:val="24"/>
              </w:rPr>
              <w:t xml:space="preserve">Fizičkom aktivnošću razvijati i usvajati motorička   </w:t>
            </w:r>
          </w:p>
          <w:p w:rsidR="00366767" w:rsidRDefault="00366767" w:rsidP="00366767">
            <w:pPr>
              <w:pStyle w:val="Odlomakpopisa"/>
              <w:spacing w:after="0" w:line="240" w:lineRule="auto"/>
              <w:ind w:left="819"/>
              <w:rPr>
                <w:rFonts w:ascii="Arial" w:hAnsi="Arial" w:cs="Arial"/>
                <w:sz w:val="24"/>
                <w:szCs w:val="24"/>
              </w:rPr>
            </w:pPr>
            <w:r w:rsidRPr="00366767">
              <w:rPr>
                <w:rFonts w:ascii="Arial" w:hAnsi="Arial" w:cs="Arial"/>
                <w:sz w:val="24"/>
                <w:szCs w:val="24"/>
              </w:rPr>
              <w:t xml:space="preserve">znanja te stvarati navike i razviti odgovornost za vođenjem zdravog života. </w:t>
            </w:r>
          </w:p>
          <w:p w:rsidR="00366767" w:rsidRPr="00366767" w:rsidRDefault="00366767" w:rsidP="0036676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767">
              <w:rPr>
                <w:rFonts w:ascii="Arial" w:hAnsi="Arial" w:cs="Arial"/>
                <w:sz w:val="24"/>
                <w:szCs w:val="24"/>
              </w:rPr>
              <w:t xml:space="preserve">Poštivati pravila igre, suigrače, naučiti surađivati u ekipi. </w:t>
            </w:r>
          </w:p>
          <w:p w:rsidR="000268C8" w:rsidRPr="00E825EE" w:rsidRDefault="000268C8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8C8" w:rsidRPr="00E825EE" w:rsidTr="007D6EF7">
        <w:tc>
          <w:tcPr>
            <w:tcW w:w="3510" w:type="dxa"/>
            <w:gridSpan w:val="2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268C8" w:rsidRPr="002B1138" w:rsidRDefault="000268C8" w:rsidP="00426ED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B1138">
              <w:rPr>
                <w:rFonts w:ascii="Arial" w:hAnsi="Arial" w:cs="Arial"/>
                <w:b/>
                <w:sz w:val="24"/>
                <w:szCs w:val="24"/>
              </w:rPr>
              <w:t>GOO-izborni:</w:t>
            </w:r>
          </w:p>
          <w:p w:rsidR="000268C8" w:rsidRDefault="000268C8" w:rsidP="00426ED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7D01">
              <w:rPr>
                <w:rFonts w:ascii="Arial" w:hAnsi="Arial" w:cs="Arial"/>
                <w:sz w:val="24"/>
                <w:szCs w:val="24"/>
              </w:rPr>
              <w:t>Učenik  će razgovarati  u skupnom radu o pojavama vjerske diskriminacije u Hrvatskoj ,EU i svijetu ;usvojit će stav poštovanja prema svojoj katoličkoj i prema svim drugim religijama;razvijat će sposobnosti iznošenja vlastitih mišljenja i stavova te uvažavanja tuđih stajališta i mišljenja ; Nizom istinitih priča  učenici prepoznaju koja ljudska prava su</w:t>
            </w:r>
            <w:r w:rsidRPr="00BE5E08">
              <w:rPr>
                <w:rFonts w:ascii="Arial" w:hAnsi="Arial" w:cs="Arial"/>
                <w:sz w:val="24"/>
                <w:szCs w:val="24"/>
              </w:rPr>
              <w:t xml:space="preserve"> prekršena i koje su posljedice bile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E08">
              <w:rPr>
                <w:rFonts w:ascii="Arial" w:hAnsi="Arial" w:cs="Arial"/>
                <w:sz w:val="24"/>
                <w:szCs w:val="24"/>
              </w:rPr>
              <w:t xml:space="preserve"> iz osobnog ili/i društvenog života.</w:t>
            </w:r>
            <w:r w:rsidR="00A9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E08">
              <w:rPr>
                <w:rFonts w:ascii="Arial" w:hAnsi="Arial" w:cs="Arial"/>
                <w:sz w:val="24"/>
                <w:szCs w:val="24"/>
              </w:rPr>
              <w:t>Rasprava u smislu empatičnog i asertivnog ozračja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68C8" w:rsidRPr="002B1138" w:rsidRDefault="000268C8" w:rsidP="00426ED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B1138">
              <w:rPr>
                <w:rFonts w:ascii="Arial" w:hAnsi="Arial" w:cs="Arial"/>
                <w:b/>
                <w:sz w:val="24"/>
                <w:szCs w:val="24"/>
              </w:rPr>
              <w:t>Vjeronauk:</w:t>
            </w:r>
          </w:p>
          <w:p w:rsidR="000268C8" w:rsidRDefault="000268C8" w:rsidP="00531D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30CB5">
              <w:rPr>
                <w:rFonts w:ascii="Arial" w:hAnsi="Arial" w:cs="Arial"/>
                <w:sz w:val="24"/>
                <w:szCs w:val="24"/>
              </w:rPr>
              <w:t xml:space="preserve">U sklopu nastavne jedinice „Islam“ učenici će bolje upoznati ovu religiju. Posjet džamiji u našem gradu i predavanje o običajima islama. Izrada plakata, pronalaženje fotografija. </w:t>
            </w:r>
          </w:p>
          <w:p w:rsidR="000268C8" w:rsidRPr="002B1138" w:rsidRDefault="000268C8" w:rsidP="00531DC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B1138">
              <w:rPr>
                <w:rFonts w:ascii="Arial" w:hAnsi="Arial" w:cs="Arial"/>
                <w:b/>
                <w:sz w:val="24"/>
                <w:szCs w:val="24"/>
              </w:rPr>
              <w:t>Etika:</w:t>
            </w:r>
          </w:p>
          <w:p w:rsidR="000268C8" w:rsidRPr="00E825EE" w:rsidRDefault="000268C8" w:rsidP="00426ED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Učenici  će razgovarati o  izgradnji identiteta  u različitim kulturama  preko upoznavanja  običaja i moralnih normi u različitim zemljama. </w:t>
            </w:r>
          </w:p>
          <w:p w:rsidR="000268C8" w:rsidRPr="00227F0F" w:rsidRDefault="00763C96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7F0F">
              <w:rPr>
                <w:rFonts w:ascii="Arial" w:hAnsi="Arial" w:cs="Arial"/>
                <w:b/>
                <w:sz w:val="24"/>
                <w:szCs w:val="24"/>
              </w:rPr>
              <w:t>Povijest</w:t>
            </w:r>
            <w:r w:rsidR="00366767" w:rsidRPr="00227F0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66767" w:rsidRDefault="00A92EA4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</w:t>
            </w:r>
            <w:r w:rsidR="00FE768B" w:rsidRPr="00FE768B">
              <w:rPr>
                <w:rFonts w:ascii="Arial" w:hAnsi="Arial" w:cs="Arial"/>
                <w:sz w:val="24"/>
                <w:szCs w:val="24"/>
              </w:rPr>
              <w:t>enici će</w:t>
            </w:r>
            <w:r w:rsidR="00FE768B">
              <w:rPr>
                <w:rFonts w:ascii="Arial" w:hAnsi="Arial" w:cs="Arial"/>
                <w:sz w:val="24"/>
                <w:szCs w:val="24"/>
              </w:rPr>
              <w:t xml:space="preserve"> dobiti istraživački zadatak pronaći građu o „Velikoj povelji sloboda“  Ivana Bez Zemlje iz 1215.-njen tekst te tekst „Zlatne bule „  Andrije II hrvatskom plemstvu iz 1222.</w:t>
            </w:r>
            <w:r w:rsidR="004803BE">
              <w:rPr>
                <w:rFonts w:ascii="Arial" w:hAnsi="Arial" w:cs="Arial"/>
                <w:sz w:val="24"/>
                <w:szCs w:val="24"/>
              </w:rPr>
              <w:t>Usporediti će ta dva teksta njihove sličnosti i razlike.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03BE">
              <w:rPr>
                <w:rFonts w:ascii="Arial" w:hAnsi="Arial" w:cs="Arial"/>
                <w:sz w:val="24"/>
                <w:szCs w:val="24"/>
              </w:rPr>
              <w:t>Usporediti ih s prvim točkama Ustava RH.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03BE">
              <w:rPr>
                <w:rFonts w:ascii="Arial" w:hAnsi="Arial" w:cs="Arial"/>
                <w:sz w:val="24"/>
                <w:szCs w:val="24"/>
              </w:rPr>
              <w:t>Uvidjeti zajedničke korijene povelja te povezanosti Hrvatske s europskom uljudbom i pravnim tekovinama.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03BE">
              <w:rPr>
                <w:rFonts w:ascii="Arial" w:hAnsi="Arial" w:cs="Arial"/>
                <w:sz w:val="24"/>
                <w:szCs w:val="24"/>
              </w:rPr>
              <w:t>Također usporediti sre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803BE">
              <w:rPr>
                <w:rFonts w:ascii="Arial" w:hAnsi="Arial" w:cs="Arial"/>
                <w:sz w:val="24"/>
                <w:szCs w:val="24"/>
              </w:rPr>
              <w:t xml:space="preserve">njovjekovni engleski parlament </w:t>
            </w:r>
            <w:r w:rsidR="00221F3F">
              <w:rPr>
                <w:rFonts w:ascii="Arial" w:hAnsi="Arial" w:cs="Arial"/>
                <w:sz w:val="24"/>
                <w:szCs w:val="24"/>
              </w:rPr>
              <w:t>s hrvatskim te današnjim Saborom.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F3F">
              <w:rPr>
                <w:rFonts w:ascii="Arial" w:hAnsi="Arial" w:cs="Arial"/>
                <w:sz w:val="24"/>
                <w:szCs w:val="24"/>
              </w:rPr>
              <w:t xml:space="preserve">Kroz </w:t>
            </w:r>
            <w:proofErr w:type="spellStart"/>
            <w:r w:rsidR="00221F3F">
              <w:rPr>
                <w:rFonts w:ascii="Arial" w:hAnsi="Arial" w:cs="Arial"/>
                <w:sz w:val="24"/>
                <w:szCs w:val="24"/>
              </w:rPr>
              <w:t>upoznavnje</w:t>
            </w:r>
            <w:proofErr w:type="spellEnd"/>
            <w:r w:rsidR="00221F3F">
              <w:rPr>
                <w:rFonts w:ascii="Arial" w:hAnsi="Arial" w:cs="Arial"/>
                <w:sz w:val="24"/>
                <w:szCs w:val="24"/>
              </w:rPr>
              <w:t xml:space="preserve"> i raspravu učenici će odgovoriti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21F3F">
              <w:rPr>
                <w:rFonts w:ascii="Arial" w:hAnsi="Arial" w:cs="Arial"/>
                <w:sz w:val="24"/>
                <w:szCs w:val="24"/>
              </w:rPr>
              <w:t>a pitanja: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F3F">
              <w:rPr>
                <w:rFonts w:ascii="Arial" w:hAnsi="Arial" w:cs="Arial"/>
                <w:sz w:val="24"/>
                <w:szCs w:val="24"/>
              </w:rPr>
              <w:t>što je osobni identitet,što je nacionalni identitet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803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21F3F">
              <w:rPr>
                <w:rFonts w:ascii="Arial" w:hAnsi="Arial" w:cs="Arial"/>
                <w:sz w:val="24"/>
                <w:szCs w:val="24"/>
              </w:rPr>
              <w:t>prava pojedinaca i skupina.</w:t>
            </w:r>
          </w:p>
          <w:p w:rsidR="00366767" w:rsidRPr="00366767" w:rsidRDefault="00227F0F" w:rsidP="0036676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27F0F">
              <w:rPr>
                <w:rFonts w:ascii="Arial" w:hAnsi="Arial" w:cs="Arial"/>
                <w:b/>
                <w:sz w:val="24"/>
                <w:szCs w:val="24"/>
              </w:rPr>
              <w:t>Tjelesna i zdravstvena kultura:</w:t>
            </w:r>
          </w:p>
          <w:p w:rsidR="00366767" w:rsidRPr="00366767" w:rsidRDefault="00366767" w:rsidP="003667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767">
              <w:rPr>
                <w:rFonts w:ascii="Arial" w:hAnsi="Arial" w:cs="Arial"/>
                <w:sz w:val="24"/>
                <w:szCs w:val="24"/>
              </w:rPr>
              <w:t xml:space="preserve">Kroz nastavnu jedinicu ,,Taktika igre na dva koša“ učenicima će se  zadovoljiti njihova </w:t>
            </w:r>
            <w:proofErr w:type="spellStart"/>
            <w:r w:rsidRPr="00366767">
              <w:rPr>
                <w:rFonts w:ascii="Arial" w:hAnsi="Arial" w:cs="Arial"/>
                <w:sz w:val="24"/>
                <w:szCs w:val="24"/>
              </w:rPr>
              <w:t>biopsihosocijalna</w:t>
            </w:r>
            <w:proofErr w:type="spellEnd"/>
            <w:r w:rsidRPr="00366767">
              <w:rPr>
                <w:rFonts w:ascii="Arial" w:hAnsi="Arial" w:cs="Arial"/>
                <w:sz w:val="24"/>
                <w:szCs w:val="24"/>
              </w:rPr>
              <w:t xml:space="preserve"> potreba za kretanjem, igrom će razvijati i usvajati motorička znanja iz košarke, te će  učiti poštivati pravila igre, suigrače i naučiti surađivati u ekipi.</w:t>
            </w:r>
          </w:p>
          <w:p w:rsidR="000268C8" w:rsidRDefault="00366767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6EB4">
              <w:rPr>
                <w:rFonts w:ascii="Arial" w:hAnsi="Arial" w:cs="Arial"/>
                <w:sz w:val="24"/>
                <w:szCs w:val="24"/>
              </w:rPr>
              <w:t xml:space="preserve">Kroz nastavne jedinica iz </w:t>
            </w:r>
            <w:r w:rsidRPr="00366767">
              <w:rPr>
                <w:rFonts w:ascii="Arial" w:hAnsi="Arial" w:cs="Arial"/>
                <w:sz w:val="24"/>
                <w:szCs w:val="24"/>
              </w:rPr>
              <w:t>latinoameričkih plesova te standardnih plesova</w:t>
            </w:r>
            <w:r w:rsidRPr="00856EB4">
              <w:rPr>
                <w:rFonts w:ascii="Arial" w:hAnsi="Arial" w:cs="Arial"/>
                <w:sz w:val="24"/>
                <w:szCs w:val="24"/>
              </w:rPr>
              <w:t xml:space="preserve"> naučiti će strukture kretanja iz drugih kultura i naučiti izražavati emocije kroz plesni pokret</w:t>
            </w:r>
          </w:p>
          <w:p w:rsidR="00366767" w:rsidRDefault="00366767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66767" w:rsidRDefault="00366767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66767" w:rsidRDefault="00366767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66767" w:rsidRDefault="00366767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27F0F" w:rsidRDefault="00227F0F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27F0F" w:rsidRDefault="00227F0F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27F0F" w:rsidRDefault="00227F0F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8C8" w:rsidRPr="00E825EE" w:rsidTr="007D6EF7">
        <w:tc>
          <w:tcPr>
            <w:tcW w:w="3510" w:type="dxa"/>
            <w:gridSpan w:val="2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Ciljna grupa</w:t>
            </w:r>
          </w:p>
        </w:tc>
        <w:tc>
          <w:tcPr>
            <w:tcW w:w="10490" w:type="dxa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prvih razreda</w:t>
            </w:r>
          </w:p>
        </w:tc>
      </w:tr>
      <w:tr w:rsidR="00A1478B" w:rsidRPr="00E825EE" w:rsidTr="007D6EF7">
        <w:tc>
          <w:tcPr>
            <w:tcW w:w="3510" w:type="dxa"/>
            <w:gridSpan w:val="2"/>
          </w:tcPr>
          <w:p w:rsidR="00A1478B" w:rsidRPr="00E825EE" w:rsidRDefault="00A1478B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A1478B" w:rsidRDefault="00A1478B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8C8" w:rsidRPr="00E825EE" w:rsidTr="007D6EF7">
        <w:trPr>
          <w:trHeight w:val="445"/>
        </w:trPr>
        <w:tc>
          <w:tcPr>
            <w:tcW w:w="1755" w:type="dxa"/>
            <w:vMerge w:val="restart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1755" w:type="dxa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490" w:type="dxa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</w:t>
            </w:r>
            <w:proofErr w:type="spellEnd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Izvanučionički</w:t>
            </w:r>
            <w:proofErr w:type="spellEnd"/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268C8" w:rsidRPr="00E825EE" w:rsidTr="007D6EF7">
        <w:trPr>
          <w:trHeight w:val="693"/>
        </w:trPr>
        <w:tc>
          <w:tcPr>
            <w:tcW w:w="1755" w:type="dxa"/>
            <w:vMerge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Metode i </w:t>
            </w: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oblici rada </w:t>
            </w:r>
          </w:p>
        </w:tc>
        <w:tc>
          <w:tcPr>
            <w:tcW w:w="10490" w:type="dxa"/>
          </w:tcPr>
          <w:p w:rsidR="000268C8" w:rsidRPr="00E825EE" w:rsidRDefault="000268C8" w:rsidP="007D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Razgovor,analiza,sinteza,demonstracije,skupni rad,kritičko mišljenje, čelni rad. Problemsko-stvaralački s elementim</w:t>
            </w:r>
            <w:r w:rsidR="00A92EA4">
              <w:rPr>
                <w:rFonts w:ascii="Arial" w:hAnsi="Arial" w:cs="Arial"/>
                <w:sz w:val="24"/>
                <w:szCs w:val="24"/>
                <w:lang w:eastAsia="hr-HR"/>
              </w:rPr>
              <w:t xml:space="preserve">a analitičkog, u paru, razgovor, </w:t>
            </w:r>
            <w:r w:rsidR="00A4543F">
              <w:rPr>
                <w:rFonts w:ascii="Arial" w:hAnsi="Arial" w:cs="Arial"/>
                <w:sz w:val="24"/>
                <w:szCs w:val="24"/>
                <w:lang w:eastAsia="hr-HR"/>
              </w:rPr>
              <w:t>meto</w:t>
            </w:r>
            <w:r w:rsidR="00366767">
              <w:rPr>
                <w:rFonts w:ascii="Arial" w:hAnsi="Arial" w:cs="Arial"/>
                <w:sz w:val="24"/>
                <w:szCs w:val="24"/>
                <w:lang w:eastAsia="hr-HR"/>
              </w:rPr>
              <w:t>da istraživanja,</w:t>
            </w:r>
            <w:r w:rsidR="00A92EA4"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="00366767">
              <w:rPr>
                <w:rFonts w:ascii="Arial" w:hAnsi="Arial" w:cs="Arial"/>
                <w:sz w:val="24"/>
                <w:szCs w:val="24"/>
                <w:lang w:eastAsia="hr-HR"/>
              </w:rPr>
              <w:t>metoda čitanja.  Metoda vježbanja standardno ponavljajuća (TZK).</w:t>
            </w:r>
          </w:p>
          <w:p w:rsidR="000268C8" w:rsidRPr="00E825EE" w:rsidRDefault="000268C8" w:rsidP="007D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0268C8" w:rsidRPr="00E825EE" w:rsidRDefault="000268C8" w:rsidP="007D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0268C8" w:rsidRPr="00E825EE" w:rsidRDefault="000268C8" w:rsidP="007D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0268C8" w:rsidRPr="00E825EE" w:rsidTr="007D6EF7">
        <w:tc>
          <w:tcPr>
            <w:tcW w:w="3510" w:type="dxa"/>
            <w:gridSpan w:val="2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Resursi</w:t>
            </w: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268C8" w:rsidRDefault="000268C8" w:rsidP="00531D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GOO-izborni :Program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međupredmetnih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interdisciplinarnih sadržaja građanskog odgoja i obrazovanja za OŠ i SŠ(Narodne novine 104/14), Nastavni plan i program za Građanski odgoj i obrazovanje –izborni</w:t>
            </w:r>
            <w:r w:rsidR="00FA3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EA4">
              <w:rPr>
                <w:rFonts w:ascii="Arial" w:hAnsi="Arial" w:cs="Arial"/>
                <w:sz w:val="24"/>
                <w:szCs w:val="24"/>
              </w:rPr>
              <w:t>Vjeronauk: Udž</w:t>
            </w:r>
            <w:r>
              <w:rPr>
                <w:rFonts w:ascii="Arial" w:hAnsi="Arial" w:cs="Arial"/>
                <w:sz w:val="24"/>
                <w:szCs w:val="24"/>
              </w:rPr>
              <w:t xml:space="preserve">benik za prvi razred srednje škole „Tražitelji smisla“, knjiga „Religije svijeta“, Nastavni plan i program, </w:t>
            </w:r>
          </w:p>
          <w:p w:rsidR="00E5751A" w:rsidRDefault="00E5751A" w:rsidP="00531D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Etika: Udžbenik Etika 1, Nastavni plan i program za etiku, </w:t>
            </w:r>
            <w:bookmarkStart w:id="0" w:name="_GoBack"/>
            <w:bookmarkEnd w:id="0"/>
          </w:p>
          <w:p w:rsidR="00A4543F" w:rsidRDefault="00A4543F" w:rsidP="00531D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Povijest:Nastavni plan i program  za Povijest 2014./2015.udžbenik Hrvatska i svijet 1.</w:t>
            </w:r>
          </w:p>
          <w:p w:rsidR="00A4543F" w:rsidRDefault="00A4543F" w:rsidP="00531D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Povijest svijeta sv.6-izdanje Jutarnjeg lista</w:t>
            </w:r>
          </w:p>
          <w:p w:rsidR="00366767" w:rsidRDefault="00A4543F" w:rsidP="00531D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Tekstovi:Velika povelja sloboda“,“Zlatna bula Hrvatskom plemstvu“,“Ustav republike Hrvatske“(prve točke)</w:t>
            </w:r>
          </w:p>
          <w:p w:rsidR="00FA3993" w:rsidRDefault="00FA3993" w:rsidP="00FA39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Kurikulum Medicinske škole Pula 2016./2017.</w:t>
            </w:r>
          </w:p>
          <w:p w:rsidR="00366767" w:rsidRDefault="00366767" w:rsidP="0036676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Nastavni plan i program (</w:t>
            </w:r>
            <w:r w:rsidRPr="00B6702F">
              <w:rPr>
                <w:rFonts w:ascii="Arial" w:hAnsi="Arial" w:cs="Arial"/>
                <w:sz w:val="24"/>
                <w:szCs w:val="24"/>
              </w:rPr>
              <w:t>Tjelesna i zdravstvena kultura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268C8" w:rsidRPr="00E825EE" w:rsidRDefault="00366767" w:rsidP="00227F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Lopte, CD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player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glazba</w:t>
            </w:r>
          </w:p>
        </w:tc>
      </w:tr>
      <w:tr w:rsidR="000268C8" w:rsidRPr="00E825EE" w:rsidTr="007D6EF7">
        <w:trPr>
          <w:trHeight w:val="424"/>
        </w:trPr>
        <w:tc>
          <w:tcPr>
            <w:tcW w:w="3510" w:type="dxa"/>
            <w:gridSpan w:val="2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0490" w:type="dxa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Nastavna godina</w:t>
            </w:r>
          </w:p>
        </w:tc>
      </w:tr>
      <w:tr w:rsidR="000268C8" w:rsidRPr="00E825EE" w:rsidTr="007D6EF7">
        <w:tc>
          <w:tcPr>
            <w:tcW w:w="3510" w:type="dxa"/>
            <w:gridSpan w:val="2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10490" w:type="dxa"/>
          </w:tcPr>
          <w:p w:rsidR="000268C8" w:rsidRPr="00E825EE" w:rsidRDefault="000268C8" w:rsidP="007D6EF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Osobna mapa, razredna mapa, bilježenje postignuća učenika</w:t>
            </w:r>
          </w:p>
        </w:tc>
      </w:tr>
      <w:tr w:rsidR="000268C8" w:rsidRPr="00E825EE" w:rsidTr="007D6EF7">
        <w:tc>
          <w:tcPr>
            <w:tcW w:w="3510" w:type="dxa"/>
            <w:gridSpan w:val="2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Troškovnik (npr. za projekt)</w:t>
            </w:r>
          </w:p>
        </w:tc>
        <w:tc>
          <w:tcPr>
            <w:tcW w:w="10490" w:type="dxa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68C8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A1478B" w:rsidRPr="00E825EE" w:rsidRDefault="00A1478B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268C8" w:rsidRPr="00E825EE" w:rsidTr="007D6EF7">
        <w:tc>
          <w:tcPr>
            <w:tcW w:w="3510" w:type="dxa"/>
            <w:gridSpan w:val="2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Nositelj odgovornosti</w:t>
            </w:r>
          </w:p>
        </w:tc>
        <w:tc>
          <w:tcPr>
            <w:tcW w:w="10490" w:type="dxa"/>
          </w:tcPr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Nastavnici</w:t>
            </w:r>
            <w:r w:rsidR="00366767">
              <w:rPr>
                <w:rFonts w:ascii="Arial" w:hAnsi="Arial" w:cs="Arial"/>
                <w:color w:val="000000"/>
                <w:sz w:val="24"/>
                <w:szCs w:val="24"/>
              </w:rPr>
              <w:t xml:space="preserve"> vjeronauka, etike, povijesti,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građanskog odgoja</w:t>
            </w:r>
            <w:r w:rsidR="00366767">
              <w:rPr>
                <w:rFonts w:ascii="Arial" w:hAnsi="Arial" w:cs="Arial"/>
                <w:color w:val="000000"/>
                <w:sz w:val="24"/>
                <w:szCs w:val="24"/>
              </w:rPr>
              <w:t xml:space="preserve"> i tjelesne i zdravstvene kulture</w:t>
            </w:r>
          </w:p>
          <w:p w:rsidR="000268C8" w:rsidRPr="00E825EE" w:rsidRDefault="000268C8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268C8" w:rsidRPr="00E825EE" w:rsidRDefault="000268C8" w:rsidP="004727F0">
      <w:pPr>
        <w:rPr>
          <w:rFonts w:ascii="Arial" w:hAnsi="Arial" w:cs="Arial"/>
          <w:sz w:val="24"/>
          <w:szCs w:val="24"/>
        </w:rPr>
      </w:pPr>
    </w:p>
    <w:p w:rsidR="000268C8" w:rsidRDefault="000268C8"/>
    <w:sectPr w:rsidR="000268C8" w:rsidSect="00DB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5D97"/>
    <w:multiLevelType w:val="hybridMultilevel"/>
    <w:tmpl w:val="82C06AF0"/>
    <w:lvl w:ilvl="0" w:tplc="0ECCE7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FDE33DC"/>
    <w:multiLevelType w:val="hybridMultilevel"/>
    <w:tmpl w:val="ECA29B2E"/>
    <w:lvl w:ilvl="0" w:tplc="48BA71B0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">
    <w:nsid w:val="53801AB7"/>
    <w:multiLevelType w:val="hybridMultilevel"/>
    <w:tmpl w:val="EB769D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F0"/>
    <w:rsid w:val="000268C8"/>
    <w:rsid w:val="00127D01"/>
    <w:rsid w:val="00142C33"/>
    <w:rsid w:val="00221F3F"/>
    <w:rsid w:val="00227F0F"/>
    <w:rsid w:val="002B1138"/>
    <w:rsid w:val="002B3AB5"/>
    <w:rsid w:val="002F493B"/>
    <w:rsid w:val="00366767"/>
    <w:rsid w:val="00426EDF"/>
    <w:rsid w:val="004643F1"/>
    <w:rsid w:val="004727F0"/>
    <w:rsid w:val="004803BE"/>
    <w:rsid w:val="004A23B2"/>
    <w:rsid w:val="00531DC1"/>
    <w:rsid w:val="005C206A"/>
    <w:rsid w:val="00630CB5"/>
    <w:rsid w:val="00763C96"/>
    <w:rsid w:val="007678E3"/>
    <w:rsid w:val="007A0570"/>
    <w:rsid w:val="007D6EF7"/>
    <w:rsid w:val="007E7AD2"/>
    <w:rsid w:val="007F269F"/>
    <w:rsid w:val="00856D6E"/>
    <w:rsid w:val="009168CB"/>
    <w:rsid w:val="009229B5"/>
    <w:rsid w:val="009748E3"/>
    <w:rsid w:val="009D038D"/>
    <w:rsid w:val="009E72B5"/>
    <w:rsid w:val="009F39FE"/>
    <w:rsid w:val="009F774A"/>
    <w:rsid w:val="00A1478B"/>
    <w:rsid w:val="00A4543F"/>
    <w:rsid w:val="00A92EA4"/>
    <w:rsid w:val="00AA1865"/>
    <w:rsid w:val="00AB0A65"/>
    <w:rsid w:val="00B1068D"/>
    <w:rsid w:val="00BC52F6"/>
    <w:rsid w:val="00BE5E08"/>
    <w:rsid w:val="00C0589B"/>
    <w:rsid w:val="00C256D3"/>
    <w:rsid w:val="00C53225"/>
    <w:rsid w:val="00C72490"/>
    <w:rsid w:val="00CB4164"/>
    <w:rsid w:val="00DB3051"/>
    <w:rsid w:val="00E5751A"/>
    <w:rsid w:val="00E825EE"/>
    <w:rsid w:val="00F86E4B"/>
    <w:rsid w:val="00FA3993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F0"/>
    <w:pPr>
      <w:spacing w:after="200" w:line="276" w:lineRule="auto"/>
    </w:pPr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6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F0"/>
    <w:pPr>
      <w:spacing w:after="200" w:line="276" w:lineRule="auto"/>
    </w:pPr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Ravnateljica</cp:lastModifiedBy>
  <cp:revision>6</cp:revision>
  <dcterms:created xsi:type="dcterms:W3CDTF">2014-12-12T07:42:00Z</dcterms:created>
  <dcterms:modified xsi:type="dcterms:W3CDTF">2016-10-05T07:31:00Z</dcterms:modified>
</cp:coreProperties>
</file>