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0F" w:rsidRPr="00AF3A0F" w:rsidRDefault="00AF3A0F" w:rsidP="00AF3A0F">
      <w:pPr>
        <w:shd w:val="clear" w:color="auto" w:fill="FFFFFF"/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F3A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stručnim vijećima organizirano djeluju nastavnici istog </w:t>
      </w:r>
      <w:r w:rsidR="00FD21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ili srodnih </w:t>
      </w:r>
      <w:r w:rsidRPr="00AF3A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predmeta ili istog</w:t>
      </w:r>
      <w:r w:rsidR="00FD21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ili srodnog</w:t>
      </w:r>
      <w:r w:rsidRPr="00AF3A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odgojno-obrazovnog područja. Svak</w:t>
      </w:r>
      <w:r w:rsidR="00FD21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vijeće</w:t>
      </w:r>
      <w:r w:rsidRPr="00AF3A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ima svoj godišnji program rada u kojem dominira problematika vezana za:</w:t>
      </w:r>
    </w:p>
    <w:p w:rsidR="00AF3A0F" w:rsidRPr="00AF3A0F" w:rsidRDefault="00AF3A0F" w:rsidP="00AF3A0F">
      <w:pPr>
        <w:numPr>
          <w:ilvl w:val="0"/>
          <w:numId w:val="1"/>
        </w:numPr>
        <w:shd w:val="clear" w:color="auto" w:fill="FFFFFF"/>
        <w:spacing w:after="0" w:line="4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F3A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izradu predmetnih kurikuluma,</w:t>
      </w:r>
    </w:p>
    <w:p w:rsidR="00AF3A0F" w:rsidRPr="00AF3A0F" w:rsidRDefault="00AF3A0F" w:rsidP="00AF3A0F">
      <w:pPr>
        <w:numPr>
          <w:ilvl w:val="0"/>
          <w:numId w:val="1"/>
        </w:numPr>
        <w:shd w:val="clear" w:color="auto" w:fill="FFFFFF"/>
        <w:spacing w:after="0" w:line="4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F3A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izradu izvedbenih i operativnih programa,</w:t>
      </w:r>
    </w:p>
    <w:p w:rsidR="00AF3A0F" w:rsidRPr="00AF3A0F" w:rsidRDefault="00AF3A0F" w:rsidP="00AF3A0F">
      <w:pPr>
        <w:numPr>
          <w:ilvl w:val="0"/>
          <w:numId w:val="1"/>
        </w:numPr>
        <w:shd w:val="clear" w:color="auto" w:fill="FFFFFF"/>
        <w:spacing w:after="0" w:line="4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F3A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pripremanje nastave,</w:t>
      </w:r>
    </w:p>
    <w:p w:rsidR="00AF3A0F" w:rsidRPr="00AF3A0F" w:rsidRDefault="00AF3A0F" w:rsidP="00AF3A0F">
      <w:pPr>
        <w:numPr>
          <w:ilvl w:val="0"/>
          <w:numId w:val="1"/>
        </w:numPr>
        <w:shd w:val="clear" w:color="auto" w:fill="FFFFFF"/>
        <w:spacing w:after="0" w:line="4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F3A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nabavljanje, čuvanje i korištenje nastavnih </w:t>
      </w:r>
      <w:r w:rsidR="00FD21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sredstava i pomagala</w:t>
      </w:r>
      <w:r w:rsidRPr="00AF3A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AF3A0F" w:rsidRPr="00AF3A0F" w:rsidRDefault="00AF3A0F" w:rsidP="00AF3A0F">
      <w:pPr>
        <w:numPr>
          <w:ilvl w:val="0"/>
          <w:numId w:val="1"/>
        </w:numPr>
        <w:shd w:val="clear" w:color="auto" w:fill="FFFFFF"/>
        <w:spacing w:after="0" w:line="4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F3A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ostvarivanje povezanosti teor</w:t>
      </w:r>
      <w:r w:rsidR="00FD21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ij</w:t>
      </w:r>
      <w:r w:rsidRPr="00AF3A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ske i praktične nastave,</w:t>
      </w:r>
    </w:p>
    <w:p w:rsidR="00AF3A0F" w:rsidRPr="00AF3A0F" w:rsidRDefault="00AF3A0F" w:rsidP="00AF3A0F">
      <w:pPr>
        <w:numPr>
          <w:ilvl w:val="0"/>
          <w:numId w:val="1"/>
        </w:numPr>
        <w:shd w:val="clear" w:color="auto" w:fill="FFFFFF"/>
        <w:spacing w:after="0" w:line="4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F3A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permanentno stručno, pedagoško-didaktičko-metodičko obrazovanje nastavnika</w:t>
      </w:r>
    </w:p>
    <w:p w:rsidR="00AF3A0F" w:rsidRPr="00AF3A0F" w:rsidRDefault="00AF3A0F" w:rsidP="00AF3A0F">
      <w:pPr>
        <w:numPr>
          <w:ilvl w:val="0"/>
          <w:numId w:val="1"/>
        </w:numPr>
        <w:shd w:val="clear" w:color="auto" w:fill="FFFFFF"/>
        <w:spacing w:after="0" w:line="4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F3A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praćenje napredovanja i ocjenjivanj</w:t>
      </w:r>
      <w:r w:rsidR="00FD21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AF3A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učenika</w:t>
      </w:r>
      <w:r w:rsidR="00FD21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(ishodi i postignuća)</w:t>
      </w:r>
      <w:r w:rsidRPr="00AF3A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395E73" w:rsidRDefault="00AF3A0F" w:rsidP="00AF3A0F">
      <w:pPr>
        <w:numPr>
          <w:ilvl w:val="0"/>
          <w:numId w:val="1"/>
        </w:numPr>
        <w:shd w:val="clear" w:color="auto" w:fill="FFFFFF"/>
        <w:spacing w:after="0" w:line="4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F3A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aktualiziranje sadržaja metode i oblika rada, u okviru dotičnog predmeta ili područja</w:t>
      </w:r>
    </w:p>
    <w:p w:rsidR="009975FC" w:rsidRDefault="00395E73" w:rsidP="00395E73">
      <w:pPr>
        <w:numPr>
          <w:ilvl w:val="0"/>
          <w:numId w:val="1"/>
        </w:numPr>
        <w:shd w:val="clear" w:color="auto" w:fill="FFFFFF"/>
        <w:spacing w:after="0" w:line="4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F3A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praćenje napredovanja </w:t>
      </w:r>
      <w:r w:rsidRPr="00395E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nastavnika, strukovnih nastavnika i strukovnih učitelja</w:t>
      </w:r>
      <w:r w:rsidR="009975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AF3A0F" w:rsidRPr="00AF3A0F" w:rsidRDefault="009975FC" w:rsidP="00395E73">
      <w:pPr>
        <w:numPr>
          <w:ilvl w:val="0"/>
          <w:numId w:val="1"/>
        </w:numPr>
        <w:shd w:val="clear" w:color="auto" w:fill="FFFFFF"/>
        <w:spacing w:after="0" w:line="40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izrada plana unaprjeđenja, odnosno, akcijskog-razvojnog plana Škole</w:t>
      </w:r>
      <w:r w:rsidR="00395E73" w:rsidRPr="00395E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AF3A0F" w:rsidRDefault="00AF3A0F" w:rsidP="00AF3A0F">
      <w:pPr>
        <w:shd w:val="clear" w:color="auto" w:fill="FFFFFF"/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F3A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Stručn</w:t>
      </w:r>
      <w:r w:rsidR="00FD21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vijeća</w:t>
      </w:r>
      <w:r w:rsidRPr="00AF3A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rade na sjednicama koje se održavaju po potrebi, a najmanje dvaput u svakom polugodištu. U školskoj 2016./2017. godini u školi </w:t>
      </w:r>
      <w:r w:rsidR="00395E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 nastavnici organizirani u</w:t>
      </w:r>
      <w:r w:rsidRPr="00AF3A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sljedeć</w:t>
      </w:r>
      <w:r w:rsidR="00395E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 stručnim vijećima</w:t>
      </w:r>
      <w:r w:rsidRPr="00AF3A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FD2110" w:rsidRPr="00AF3A0F" w:rsidRDefault="00FD2110" w:rsidP="00AF3A0F">
      <w:pPr>
        <w:shd w:val="clear" w:color="auto" w:fill="FFFFFF"/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8941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689"/>
        <w:gridCol w:w="5076"/>
        <w:gridCol w:w="3176"/>
      </w:tblGrid>
      <w:tr w:rsidR="00AF3A0F" w:rsidRPr="00AF3A0F" w:rsidTr="00AF3A0F">
        <w:trPr>
          <w:tblCellSpacing w:w="15" w:type="dxa"/>
        </w:trPr>
        <w:tc>
          <w:tcPr>
            <w:tcW w:w="0" w:type="auto"/>
            <w:tcBorders>
              <w:top w:val="single" w:sz="6" w:space="0" w:color="0094FF"/>
              <w:left w:val="single" w:sz="6" w:space="0" w:color="0094FF"/>
              <w:bottom w:val="single" w:sz="6" w:space="0" w:color="0094FF"/>
              <w:right w:val="single" w:sz="6" w:space="0" w:color="0094FF"/>
            </w:tcBorders>
            <w:shd w:val="clear" w:color="auto" w:fill="0094FF"/>
            <w:vAlign w:val="center"/>
            <w:hideMark/>
          </w:tcPr>
          <w:p w:rsidR="00AF3A0F" w:rsidRPr="00AF3A0F" w:rsidRDefault="00AF3A0F" w:rsidP="00A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F3A0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Redni</w:t>
            </w:r>
            <w:r w:rsidRPr="00AF3A0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br/>
              <w:t>broj</w:t>
            </w:r>
          </w:p>
        </w:tc>
        <w:tc>
          <w:tcPr>
            <w:tcW w:w="0" w:type="auto"/>
            <w:tcBorders>
              <w:top w:val="single" w:sz="6" w:space="0" w:color="0094FF"/>
              <w:left w:val="single" w:sz="6" w:space="0" w:color="0094FF"/>
              <w:bottom w:val="single" w:sz="6" w:space="0" w:color="0094FF"/>
              <w:right w:val="single" w:sz="6" w:space="0" w:color="0094FF"/>
            </w:tcBorders>
            <w:shd w:val="clear" w:color="auto" w:fill="0094FF"/>
            <w:vAlign w:val="center"/>
            <w:hideMark/>
          </w:tcPr>
          <w:p w:rsidR="00AF3A0F" w:rsidRPr="00AF3A0F" w:rsidRDefault="00AF3A0F" w:rsidP="00FD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F3A0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 xml:space="preserve">S T R U Č N </w:t>
            </w:r>
            <w:r w:rsidR="00FD211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A</w:t>
            </w:r>
            <w:r w:rsidRPr="00AF3A0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       V I</w:t>
            </w:r>
            <w:r w:rsidR="00FD211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JEĆA</w:t>
            </w:r>
          </w:p>
        </w:tc>
        <w:tc>
          <w:tcPr>
            <w:tcW w:w="0" w:type="auto"/>
            <w:tcBorders>
              <w:top w:val="single" w:sz="6" w:space="0" w:color="0094FF"/>
              <w:left w:val="single" w:sz="6" w:space="0" w:color="0094FF"/>
              <w:bottom w:val="single" w:sz="6" w:space="0" w:color="0094FF"/>
              <w:right w:val="single" w:sz="6" w:space="0" w:color="0094FF"/>
            </w:tcBorders>
            <w:shd w:val="clear" w:color="auto" w:fill="0094FF"/>
            <w:vAlign w:val="center"/>
            <w:hideMark/>
          </w:tcPr>
          <w:p w:rsidR="00AF3A0F" w:rsidRPr="00AF3A0F" w:rsidRDefault="00AF3A0F" w:rsidP="00FD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F3A0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 xml:space="preserve">VODITELJ/ICA </w:t>
            </w:r>
            <w:r w:rsidR="00FD211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VIJEĆA</w:t>
            </w:r>
          </w:p>
        </w:tc>
      </w:tr>
      <w:tr w:rsidR="00AF3A0F" w:rsidRPr="00AF3A0F" w:rsidTr="00AF3A0F">
        <w:trPr>
          <w:tblCellSpacing w:w="15" w:type="dxa"/>
        </w:trPr>
        <w:tc>
          <w:tcPr>
            <w:tcW w:w="0" w:type="auto"/>
            <w:tcBorders>
              <w:top w:val="single" w:sz="6" w:space="0" w:color="0094FF"/>
              <w:left w:val="single" w:sz="6" w:space="0" w:color="0094FF"/>
              <w:bottom w:val="single" w:sz="6" w:space="0" w:color="0094FF"/>
              <w:right w:val="single" w:sz="6" w:space="0" w:color="0094FF"/>
            </w:tcBorders>
            <w:vAlign w:val="center"/>
            <w:hideMark/>
          </w:tcPr>
          <w:p w:rsidR="00FD2110" w:rsidRPr="00FD2110" w:rsidRDefault="00FD2110" w:rsidP="00A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  <w:p w:rsidR="00AF3A0F" w:rsidRPr="00FD2110" w:rsidRDefault="00AF3A0F" w:rsidP="00A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AF3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1.</w:t>
            </w:r>
          </w:p>
          <w:p w:rsidR="00FD2110" w:rsidRPr="00AF3A0F" w:rsidRDefault="00FD2110" w:rsidP="00A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94FF"/>
              <w:left w:val="single" w:sz="6" w:space="0" w:color="0094FF"/>
              <w:bottom w:val="single" w:sz="6" w:space="0" w:color="0094FF"/>
              <w:right w:val="single" w:sz="6" w:space="0" w:color="0094FF"/>
            </w:tcBorders>
            <w:vAlign w:val="center"/>
            <w:hideMark/>
          </w:tcPr>
          <w:p w:rsidR="00395E73" w:rsidRDefault="00395E73" w:rsidP="00A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  <w:p w:rsidR="00AF3A0F" w:rsidRPr="00AF3A0F" w:rsidRDefault="00AF3A0F" w:rsidP="00A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AF3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Hrvatski jezik, </w:t>
            </w:r>
            <w:r w:rsidRPr="00FD2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strani jezici, latinski jezik, knjižničar</w:t>
            </w:r>
          </w:p>
        </w:tc>
        <w:tc>
          <w:tcPr>
            <w:tcW w:w="0" w:type="auto"/>
            <w:tcBorders>
              <w:top w:val="single" w:sz="6" w:space="0" w:color="0094FF"/>
              <w:left w:val="single" w:sz="6" w:space="0" w:color="0094FF"/>
              <w:bottom w:val="single" w:sz="6" w:space="0" w:color="0094FF"/>
              <w:right w:val="single" w:sz="6" w:space="0" w:color="0094FF"/>
            </w:tcBorders>
            <w:vAlign w:val="center"/>
            <w:hideMark/>
          </w:tcPr>
          <w:p w:rsidR="00B85D17" w:rsidRDefault="00AF3A0F" w:rsidP="00A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FD2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Dubravka </w:t>
            </w:r>
            <w:proofErr w:type="spellStart"/>
            <w:r w:rsidRPr="00FD2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Švigir</w:t>
            </w:r>
            <w:proofErr w:type="spellEnd"/>
            <w:r w:rsidRPr="00FD2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-</w:t>
            </w:r>
          </w:p>
          <w:p w:rsidR="00AF3A0F" w:rsidRPr="00AF3A0F" w:rsidRDefault="00AF3A0F" w:rsidP="00A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FD2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Selaković</w:t>
            </w:r>
          </w:p>
        </w:tc>
      </w:tr>
      <w:tr w:rsidR="00AF3A0F" w:rsidRPr="00AF3A0F" w:rsidTr="00AF3A0F">
        <w:trPr>
          <w:tblCellSpacing w:w="15" w:type="dxa"/>
        </w:trPr>
        <w:tc>
          <w:tcPr>
            <w:tcW w:w="0" w:type="auto"/>
            <w:tcBorders>
              <w:top w:val="single" w:sz="6" w:space="0" w:color="0094FF"/>
              <w:left w:val="single" w:sz="6" w:space="0" w:color="0094FF"/>
              <w:bottom w:val="single" w:sz="6" w:space="0" w:color="0094FF"/>
              <w:right w:val="single" w:sz="6" w:space="0" w:color="0094FF"/>
            </w:tcBorders>
            <w:vAlign w:val="center"/>
            <w:hideMark/>
          </w:tcPr>
          <w:p w:rsidR="00FD2110" w:rsidRPr="00FD2110" w:rsidRDefault="00FD2110" w:rsidP="00A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  <w:p w:rsidR="00AF3A0F" w:rsidRPr="00FD2110" w:rsidRDefault="00FD2110" w:rsidP="00FD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FD2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    </w:t>
            </w:r>
            <w:r w:rsidR="00AF3A0F" w:rsidRPr="00AF3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  <w:p w:rsidR="00FD2110" w:rsidRPr="00AF3A0F" w:rsidRDefault="00FD2110" w:rsidP="00FD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94FF"/>
              <w:left w:val="single" w:sz="6" w:space="0" w:color="0094FF"/>
              <w:bottom w:val="single" w:sz="6" w:space="0" w:color="0094FF"/>
              <w:right w:val="single" w:sz="6" w:space="0" w:color="0094FF"/>
            </w:tcBorders>
            <w:vAlign w:val="center"/>
            <w:hideMark/>
          </w:tcPr>
          <w:p w:rsidR="00B85D17" w:rsidRDefault="00AF3A0F" w:rsidP="00A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FD2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Društveno-humanistička </w:t>
            </w:r>
          </w:p>
          <w:p w:rsidR="00AF3A0F" w:rsidRPr="00AF3A0F" w:rsidRDefault="00AF3A0F" w:rsidP="00A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FD2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grupa predmeta</w:t>
            </w:r>
          </w:p>
        </w:tc>
        <w:tc>
          <w:tcPr>
            <w:tcW w:w="0" w:type="auto"/>
            <w:tcBorders>
              <w:top w:val="single" w:sz="6" w:space="0" w:color="0094FF"/>
              <w:left w:val="single" w:sz="6" w:space="0" w:color="0094FF"/>
              <w:bottom w:val="single" w:sz="6" w:space="0" w:color="0094FF"/>
              <w:right w:val="single" w:sz="6" w:space="0" w:color="0094FF"/>
            </w:tcBorders>
            <w:vAlign w:val="center"/>
            <w:hideMark/>
          </w:tcPr>
          <w:p w:rsidR="00AF3A0F" w:rsidRPr="00AF3A0F" w:rsidRDefault="00AF3A0F" w:rsidP="00A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FD2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Kristina </w:t>
            </w:r>
            <w:proofErr w:type="spellStart"/>
            <w:r w:rsidRPr="00FD2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Ratajec</w:t>
            </w:r>
            <w:proofErr w:type="spellEnd"/>
          </w:p>
        </w:tc>
      </w:tr>
      <w:tr w:rsidR="00AF3A0F" w:rsidRPr="00AF3A0F" w:rsidTr="00AF3A0F">
        <w:trPr>
          <w:tblCellSpacing w:w="15" w:type="dxa"/>
        </w:trPr>
        <w:tc>
          <w:tcPr>
            <w:tcW w:w="0" w:type="auto"/>
            <w:tcBorders>
              <w:top w:val="single" w:sz="6" w:space="0" w:color="0094FF"/>
              <w:left w:val="single" w:sz="6" w:space="0" w:color="0094FF"/>
              <w:bottom w:val="single" w:sz="6" w:space="0" w:color="0094FF"/>
              <w:right w:val="single" w:sz="6" w:space="0" w:color="0094FF"/>
            </w:tcBorders>
            <w:vAlign w:val="center"/>
            <w:hideMark/>
          </w:tcPr>
          <w:p w:rsidR="00FD2110" w:rsidRPr="00FD2110" w:rsidRDefault="00FD2110" w:rsidP="00A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  <w:p w:rsidR="00AF3A0F" w:rsidRPr="00FD2110" w:rsidRDefault="00AF3A0F" w:rsidP="00A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AF3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3.</w:t>
            </w:r>
          </w:p>
          <w:p w:rsidR="00FD2110" w:rsidRPr="00AF3A0F" w:rsidRDefault="00FD2110" w:rsidP="00A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94FF"/>
              <w:left w:val="single" w:sz="6" w:space="0" w:color="0094FF"/>
              <w:bottom w:val="single" w:sz="6" w:space="0" w:color="0094FF"/>
              <w:right w:val="single" w:sz="6" w:space="0" w:color="0094FF"/>
            </w:tcBorders>
            <w:vAlign w:val="center"/>
            <w:hideMark/>
          </w:tcPr>
          <w:p w:rsidR="00B85D17" w:rsidRDefault="00AF3A0F" w:rsidP="00A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FD2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Prirodoslovno-matematička </w:t>
            </w:r>
          </w:p>
          <w:p w:rsidR="00AF3A0F" w:rsidRPr="00AF3A0F" w:rsidRDefault="00AF3A0F" w:rsidP="00A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FD2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grupa predmeta</w:t>
            </w:r>
          </w:p>
        </w:tc>
        <w:tc>
          <w:tcPr>
            <w:tcW w:w="0" w:type="auto"/>
            <w:tcBorders>
              <w:top w:val="single" w:sz="6" w:space="0" w:color="0094FF"/>
              <w:left w:val="single" w:sz="6" w:space="0" w:color="0094FF"/>
              <w:bottom w:val="single" w:sz="6" w:space="0" w:color="0094FF"/>
              <w:right w:val="single" w:sz="6" w:space="0" w:color="0094FF"/>
            </w:tcBorders>
            <w:vAlign w:val="center"/>
            <w:hideMark/>
          </w:tcPr>
          <w:p w:rsidR="00AF3A0F" w:rsidRPr="00AF3A0F" w:rsidRDefault="00AF3A0F" w:rsidP="00A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FD2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Tina </w:t>
            </w:r>
            <w:proofErr w:type="spellStart"/>
            <w:r w:rsidRPr="00FD2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Bužleta</w:t>
            </w:r>
            <w:proofErr w:type="spellEnd"/>
          </w:p>
        </w:tc>
      </w:tr>
      <w:tr w:rsidR="00AF3A0F" w:rsidRPr="00AF3A0F" w:rsidTr="00AF3A0F">
        <w:trPr>
          <w:tblCellSpacing w:w="15" w:type="dxa"/>
        </w:trPr>
        <w:tc>
          <w:tcPr>
            <w:tcW w:w="0" w:type="auto"/>
            <w:tcBorders>
              <w:top w:val="single" w:sz="6" w:space="0" w:color="0094FF"/>
              <w:left w:val="single" w:sz="6" w:space="0" w:color="0094FF"/>
              <w:bottom w:val="single" w:sz="6" w:space="0" w:color="0094FF"/>
              <w:right w:val="single" w:sz="6" w:space="0" w:color="0094FF"/>
            </w:tcBorders>
            <w:vAlign w:val="center"/>
            <w:hideMark/>
          </w:tcPr>
          <w:p w:rsidR="00FD2110" w:rsidRPr="00FD2110" w:rsidRDefault="00FD2110" w:rsidP="00A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  <w:p w:rsidR="00AF3A0F" w:rsidRPr="00FD2110" w:rsidRDefault="00AF3A0F" w:rsidP="00A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AF3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4.</w:t>
            </w:r>
          </w:p>
          <w:p w:rsidR="00FD2110" w:rsidRPr="00AF3A0F" w:rsidRDefault="00FD2110" w:rsidP="00A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94FF"/>
              <w:left w:val="single" w:sz="6" w:space="0" w:color="0094FF"/>
              <w:bottom w:val="single" w:sz="6" w:space="0" w:color="0094FF"/>
              <w:right w:val="single" w:sz="6" w:space="0" w:color="0094FF"/>
            </w:tcBorders>
            <w:vAlign w:val="center"/>
            <w:hideMark/>
          </w:tcPr>
          <w:p w:rsidR="00AF3A0F" w:rsidRPr="00AF3A0F" w:rsidRDefault="00AF3A0F" w:rsidP="00A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FD2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Fizioterapijska i kineziološka grupa predmeta</w:t>
            </w:r>
          </w:p>
        </w:tc>
        <w:tc>
          <w:tcPr>
            <w:tcW w:w="0" w:type="auto"/>
            <w:tcBorders>
              <w:top w:val="single" w:sz="6" w:space="0" w:color="0094FF"/>
              <w:left w:val="single" w:sz="6" w:space="0" w:color="0094FF"/>
              <w:bottom w:val="single" w:sz="6" w:space="0" w:color="0094FF"/>
              <w:right w:val="single" w:sz="6" w:space="0" w:color="0094FF"/>
            </w:tcBorders>
            <w:vAlign w:val="center"/>
            <w:hideMark/>
          </w:tcPr>
          <w:p w:rsidR="00AF3A0F" w:rsidRPr="00AF3A0F" w:rsidRDefault="00AF3A0F" w:rsidP="00A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FD2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Danijela Panić</w:t>
            </w:r>
          </w:p>
        </w:tc>
      </w:tr>
      <w:tr w:rsidR="00AF3A0F" w:rsidRPr="00AF3A0F" w:rsidTr="00AF3A0F">
        <w:trPr>
          <w:tblCellSpacing w:w="15" w:type="dxa"/>
        </w:trPr>
        <w:tc>
          <w:tcPr>
            <w:tcW w:w="0" w:type="auto"/>
            <w:tcBorders>
              <w:top w:val="single" w:sz="6" w:space="0" w:color="0094FF"/>
              <w:left w:val="single" w:sz="6" w:space="0" w:color="0094FF"/>
              <w:bottom w:val="single" w:sz="6" w:space="0" w:color="0094FF"/>
              <w:right w:val="single" w:sz="6" w:space="0" w:color="0094FF"/>
            </w:tcBorders>
            <w:vAlign w:val="center"/>
            <w:hideMark/>
          </w:tcPr>
          <w:p w:rsidR="00FD2110" w:rsidRPr="00FD2110" w:rsidRDefault="00FD2110" w:rsidP="00A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  <w:p w:rsidR="00AF3A0F" w:rsidRPr="00FD2110" w:rsidRDefault="00AF3A0F" w:rsidP="00A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AF3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5.</w:t>
            </w:r>
          </w:p>
          <w:p w:rsidR="00FD2110" w:rsidRPr="00AF3A0F" w:rsidRDefault="00FD2110" w:rsidP="00A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94FF"/>
              <w:left w:val="single" w:sz="6" w:space="0" w:color="0094FF"/>
              <w:bottom w:val="single" w:sz="6" w:space="0" w:color="0094FF"/>
              <w:right w:val="single" w:sz="6" w:space="0" w:color="0094FF"/>
            </w:tcBorders>
            <w:vAlign w:val="center"/>
            <w:hideMark/>
          </w:tcPr>
          <w:p w:rsidR="00B85D17" w:rsidRDefault="00AF3A0F" w:rsidP="00B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FD2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Opća</w:t>
            </w:r>
            <w:r w:rsidR="00B85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,</w:t>
            </w:r>
            <w:r w:rsidRPr="00FD2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 zdravstvena njega</w:t>
            </w:r>
            <w:r w:rsidR="00B85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 i </w:t>
            </w:r>
          </w:p>
          <w:p w:rsidR="00AF3A0F" w:rsidRPr="00AF3A0F" w:rsidRDefault="00B85D17" w:rsidP="00B8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medicinska grupa predmeta</w:t>
            </w:r>
          </w:p>
        </w:tc>
        <w:tc>
          <w:tcPr>
            <w:tcW w:w="0" w:type="auto"/>
            <w:tcBorders>
              <w:top w:val="single" w:sz="6" w:space="0" w:color="0094FF"/>
              <w:left w:val="single" w:sz="6" w:space="0" w:color="0094FF"/>
              <w:bottom w:val="single" w:sz="6" w:space="0" w:color="0094FF"/>
              <w:right w:val="single" w:sz="6" w:space="0" w:color="0094FF"/>
            </w:tcBorders>
            <w:vAlign w:val="center"/>
            <w:hideMark/>
          </w:tcPr>
          <w:p w:rsidR="00AF3A0F" w:rsidRPr="00AF3A0F" w:rsidRDefault="00AF3A0F" w:rsidP="00AF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FD2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Snježana </w:t>
            </w:r>
            <w:proofErr w:type="spellStart"/>
            <w:r w:rsidRPr="00FD2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Sv</w:t>
            </w:r>
            <w:r w:rsidR="00FD2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i</w:t>
            </w:r>
            <w:r w:rsidRPr="00FD2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tlić</w:t>
            </w:r>
            <w:proofErr w:type="spellEnd"/>
            <w:r w:rsidRPr="00FD2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-</w:t>
            </w:r>
            <w:proofErr w:type="spellStart"/>
            <w:r w:rsidRPr="00FD2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Budisavljević</w:t>
            </w:r>
            <w:proofErr w:type="spellEnd"/>
          </w:p>
        </w:tc>
      </w:tr>
    </w:tbl>
    <w:p w:rsidR="00FD2110" w:rsidRDefault="00FD2110" w:rsidP="00AF3A0F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D2110" w:rsidRDefault="00AF3A0F" w:rsidP="00AF3A0F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3A0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FD2110" w:rsidRDefault="00AF3A0F" w:rsidP="00395E73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3A0F">
        <w:rPr>
          <w:rFonts w:ascii="Times New Roman" w:eastAsia="Times New Roman" w:hAnsi="Times New Roman" w:cs="Times New Roman"/>
          <w:sz w:val="24"/>
          <w:szCs w:val="24"/>
          <w:lang w:eastAsia="hr-HR"/>
        </w:rPr>
        <w:t>Planom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programom</w:t>
      </w:r>
      <w:r w:rsidRPr="00AF3A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rada stručnih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</w:t>
      </w:r>
      <w:r w:rsidRPr="00AF3A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predviđeno je da </w:t>
      </w:r>
      <w:r w:rsidR="00FD2110">
        <w:rPr>
          <w:rFonts w:ascii="Times New Roman" w:eastAsia="Times New Roman" w:hAnsi="Times New Roman" w:cs="Times New Roman"/>
          <w:sz w:val="24"/>
          <w:szCs w:val="24"/>
          <w:lang w:eastAsia="hr-HR"/>
        </w:rPr>
        <w:t>njihovi članovi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nastavnici, strukovni nastavnici</w:t>
      </w:r>
      <w:r w:rsidR="00395E73">
        <w:rPr>
          <w:rFonts w:ascii="Times New Roman" w:eastAsia="Times New Roman" w:hAnsi="Times New Roman" w:cs="Times New Roman"/>
          <w:sz w:val="24"/>
          <w:szCs w:val="24"/>
          <w:lang w:eastAsia="hr-HR"/>
        </w:rPr>
        <w:t>, strukovni učitelji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stručni suradnici, </w:t>
      </w:r>
      <w:r w:rsidRPr="00AF3A0F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ijekom godine u okviru stručnog  </w:t>
      </w:r>
      <w:r w:rsidRPr="00AF3A0F">
        <w:rPr>
          <w:rFonts w:ascii="Times New Roman" w:eastAsia="Times New Roman" w:hAnsi="Times New Roman" w:cs="Times New Roman"/>
          <w:sz w:val="24"/>
          <w:szCs w:val="24"/>
          <w:lang w:eastAsia="hr-HR"/>
        </w:rPr>
        <w:t>usavršavanja održe predavanja iz</w:t>
      </w:r>
      <w:r w:rsidR="00FD21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sv</w:t>
      </w:r>
      <w:r w:rsidRPr="00AF3A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og znanstvenog područja i to na </w:t>
      </w:r>
      <w:r w:rsidR="00FD21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stručnom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vijeću</w:t>
      </w:r>
      <w:r w:rsidRPr="00AF3A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na tematskoj sjednici Nastavničkog vijeća. </w:t>
      </w:r>
    </w:p>
    <w:p w:rsidR="00AF3A0F" w:rsidRDefault="00AF3A0F" w:rsidP="00395E73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3A0F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vijeća</w:t>
      </w:r>
      <w:r w:rsidRPr="00AF3A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aktivno sudjelovati u rješavanju svih problema </w:t>
      </w:r>
      <w:r w:rsidR="00395E73">
        <w:rPr>
          <w:rFonts w:ascii="Times New Roman" w:eastAsia="Times New Roman" w:hAnsi="Times New Roman" w:cs="Times New Roman"/>
          <w:sz w:val="24"/>
          <w:szCs w:val="24"/>
          <w:lang w:eastAsia="hr-HR"/>
        </w:rPr>
        <w:t>proizašlih iz</w:t>
      </w:r>
      <w:r w:rsidRPr="00AF3A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5E73">
        <w:rPr>
          <w:rFonts w:ascii="Times New Roman" w:eastAsia="Times New Roman" w:hAnsi="Times New Roman" w:cs="Times New Roman"/>
          <w:sz w:val="24"/>
          <w:szCs w:val="24"/>
          <w:lang w:eastAsia="hr-HR"/>
        </w:rPr>
        <w:t>pedagoškog rada, a u okviru nastavničkih obveza</w:t>
      </w:r>
      <w:r w:rsidRPr="00AF3A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AF3A0F">
        <w:rPr>
          <w:rFonts w:ascii="Times New Roman" w:eastAsia="Times New Roman" w:hAnsi="Times New Roman" w:cs="Times New Roman"/>
          <w:sz w:val="24"/>
          <w:szCs w:val="24"/>
          <w:lang w:eastAsia="hr-HR"/>
        </w:rPr>
        <w:t>naliz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irat će se</w:t>
      </w:r>
      <w:r w:rsidRPr="00AF3A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sadržaj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i, metode, primjena nastavnih sredstava i pomagala</w:t>
      </w:r>
      <w:r w:rsidR="00FD2110">
        <w:rPr>
          <w:rFonts w:ascii="Times New Roman" w:eastAsia="Times New Roman" w:hAnsi="Times New Roman" w:cs="Times New Roman"/>
          <w:sz w:val="24"/>
          <w:szCs w:val="24"/>
          <w:lang w:eastAsia="hr-HR"/>
        </w:rPr>
        <w:t>, način praćenja, kriteriji vrednovanja i ocjenjivanja učenika, a</w:t>
      </w:r>
      <w:r w:rsidRPr="00AF3A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predl</w:t>
      </w:r>
      <w:r w:rsidR="00FD2110">
        <w:rPr>
          <w:rFonts w:ascii="Times New Roman" w:eastAsia="Times New Roman" w:hAnsi="Times New Roman" w:cs="Times New Roman"/>
          <w:sz w:val="24"/>
          <w:szCs w:val="24"/>
          <w:lang w:eastAsia="hr-HR"/>
        </w:rPr>
        <w:t>agat će se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implementaci</w:t>
      </w:r>
      <w:r w:rsidR="00FD2110">
        <w:rPr>
          <w:rFonts w:ascii="Times New Roman" w:eastAsia="Times New Roman" w:hAnsi="Times New Roman" w:cs="Times New Roman"/>
          <w:sz w:val="24"/>
          <w:szCs w:val="24"/>
          <w:lang w:eastAsia="hr-HR"/>
        </w:rPr>
        <w:t>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novina u nastavni proces u cilju boljih učeničkih postignuća</w:t>
      </w:r>
      <w:r w:rsidRPr="00AF3A0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F3A0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Razmotrit će se pitanja razlikovnih ispita učenika kojima je odobrena promjena programa, zanimanja ili struke, kao i onih koji su došli iz druge škole ili države. </w:t>
      </w:r>
    </w:p>
    <w:p w:rsidR="00AF3A0F" w:rsidRPr="00AF3A0F" w:rsidRDefault="00AF3A0F" w:rsidP="00395E73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3A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Godišnji plan i program rada stručnih </w:t>
      </w:r>
      <w:r w:rsidR="00395E73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</w:t>
      </w:r>
      <w:r w:rsidRPr="00AF3A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D21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možete </w:t>
      </w:r>
      <w:r w:rsidRPr="00AF3A0F">
        <w:rPr>
          <w:rFonts w:ascii="Times New Roman" w:eastAsia="Times New Roman" w:hAnsi="Times New Roman" w:cs="Times New Roman"/>
          <w:sz w:val="24"/>
          <w:szCs w:val="24"/>
          <w:lang w:eastAsia="hr-HR"/>
        </w:rPr>
        <w:t>pročitat</w:t>
      </w:r>
      <w:r w:rsidR="00FD2110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AF3A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dokumentu</w:t>
      </w:r>
      <w:r w:rsidR="00FD21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Godišnji plan i program rada Škole</w:t>
      </w:r>
      <w:hyperlink r:id="rId5" w:tgtFrame="_blank" w:history="1"/>
      <w:r w:rsidRPr="00AF3A0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C6257" w:rsidRDefault="006C6257" w:rsidP="00395E73">
      <w:pPr>
        <w:spacing w:after="120"/>
      </w:pPr>
    </w:p>
    <w:sectPr w:rsidR="006C6257" w:rsidSect="006C6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D7E9D"/>
    <w:multiLevelType w:val="multilevel"/>
    <w:tmpl w:val="F614E8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AF3A0F"/>
    <w:rsid w:val="00046C63"/>
    <w:rsid w:val="0006246E"/>
    <w:rsid w:val="00075E86"/>
    <w:rsid w:val="00100896"/>
    <w:rsid w:val="00110394"/>
    <w:rsid w:val="00223C93"/>
    <w:rsid w:val="00267F03"/>
    <w:rsid w:val="00284832"/>
    <w:rsid w:val="002B4820"/>
    <w:rsid w:val="00310152"/>
    <w:rsid w:val="00371665"/>
    <w:rsid w:val="00395E73"/>
    <w:rsid w:val="003A7D41"/>
    <w:rsid w:val="00477EB6"/>
    <w:rsid w:val="00577C25"/>
    <w:rsid w:val="006C6257"/>
    <w:rsid w:val="006D600E"/>
    <w:rsid w:val="0071068F"/>
    <w:rsid w:val="00774D3D"/>
    <w:rsid w:val="0077588C"/>
    <w:rsid w:val="00812696"/>
    <w:rsid w:val="0087522B"/>
    <w:rsid w:val="008F206C"/>
    <w:rsid w:val="00906C77"/>
    <w:rsid w:val="00942950"/>
    <w:rsid w:val="009975FC"/>
    <w:rsid w:val="009D25FF"/>
    <w:rsid w:val="009D5F08"/>
    <w:rsid w:val="00A1318B"/>
    <w:rsid w:val="00AF3A0F"/>
    <w:rsid w:val="00B00497"/>
    <w:rsid w:val="00B85D17"/>
    <w:rsid w:val="00BB39B9"/>
    <w:rsid w:val="00C62BCF"/>
    <w:rsid w:val="00CA560E"/>
    <w:rsid w:val="00CE38AB"/>
    <w:rsid w:val="00D77BDD"/>
    <w:rsid w:val="00D80725"/>
    <w:rsid w:val="00E34586"/>
    <w:rsid w:val="00E44DCD"/>
    <w:rsid w:val="00E5637D"/>
    <w:rsid w:val="00EF6479"/>
    <w:rsid w:val="00F37D68"/>
    <w:rsid w:val="00F76E4B"/>
    <w:rsid w:val="00FD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F3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F3A0F"/>
    <w:rPr>
      <w:b/>
      <w:bCs/>
    </w:rPr>
  </w:style>
  <w:style w:type="paragraph" w:customStyle="1" w:styleId="otekst">
    <w:name w:val="otekst"/>
    <w:basedOn w:val="Normal"/>
    <w:rsid w:val="00AF3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AF3A0F"/>
  </w:style>
  <w:style w:type="character" w:styleId="Hiperveza">
    <w:name w:val="Hyperlink"/>
    <w:basedOn w:val="Zadanifontodlomka"/>
    <w:uiPriority w:val="99"/>
    <w:semiHidden/>
    <w:unhideWhenUsed/>
    <w:rsid w:val="00AF3A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s-mmarulica-slatina.skole.hr/upload/ss-mmarulica-slatina/images/static3/1610/File/Program%20rada%20stru%C4%8Dnih%20aktiva201520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MedPu</dc:creator>
  <cp:lastModifiedBy>MedPu</cp:lastModifiedBy>
  <cp:revision>3</cp:revision>
  <cp:lastPrinted>2016-10-07T07:14:00Z</cp:lastPrinted>
  <dcterms:created xsi:type="dcterms:W3CDTF">2016-10-07T06:45:00Z</dcterms:created>
  <dcterms:modified xsi:type="dcterms:W3CDTF">2016-10-07T07:22:00Z</dcterms:modified>
</cp:coreProperties>
</file>